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f2ad100fd84c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BIRKENES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Birkeland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Birkeland,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BIRKENES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c36bd1da254b51"/>
      <w:footerReference xmlns:r="http://schemas.openxmlformats.org/officeDocument/2006/relationships" w:type="default" r:id="R9ec7c8e2c58248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BIRKENES KOMMUNE   ·   Org.nr 964 965 870   ·   KOMMUNEHUSET   ·   4760 BIRKELAND   ·   Tlf. 37 28 15 00   ·   postmottak@birkenes.kommune.no   ·   www.birkenes.kommune.no/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c36bd1da254b51" /><Relationship Type="http://schemas.openxmlformats.org/officeDocument/2006/relationships/footer" Target="/word/footer1.xml" Id="R9ec7c8e2c58248f1" /></Relationships>
</file>