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28af68931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MOROZOV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8abb09896ef94988"/>
      <w:footerReference xmlns:r="http://schemas.openxmlformats.org/officeDocument/2006/relationships" w:type="default" r:id="Ra3dea8bf255d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b09896ef94988" /><Relationship Type="http://schemas.openxmlformats.org/officeDocument/2006/relationships/footer" Target="/word/footer1.xml" Id="Ra3dea8bf255d4fb1" /></Relationships>
</file>