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0c3b9ba0f46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BEDRIFTSEIENDOM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BEDRIFTSEIENDOM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d37c6d45644225"/>
      <w:footerReference xmlns:r="http://schemas.openxmlformats.org/officeDocument/2006/relationships" w:type="default" r:id="R9cf36cfd3cef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BEDRIFTSEIENDOM AS   ·   Org.nr 968 048 643   ·   v/Høyer-Jonassen, Brandeheivegen 6   ·   4700 VENNESLA   ·   Tlf. 38 15 64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37c6d45644225" /><Relationship Type="http://schemas.openxmlformats.org/officeDocument/2006/relationships/footer" Target="/word/footer1.xml" Id="R9cf36cfd3cef40be" /></Relationships>
</file>