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73e2d27eaf42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Kjøllefjord,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WIIKS REGNSKAPSKONTOR AS</w:t>
      </w:r>
    </w:p>
    <w:sectPr>
      <w:headerReference xmlns:r="http://schemas.openxmlformats.org/officeDocument/2006/relationships" w:type="default" r:id="R196dcf2c2a8642cd"/>
      <w:footerReference xmlns:r="http://schemas.openxmlformats.org/officeDocument/2006/relationships" w:type="default" r:id="Rc1226aeaa59348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WIIKS REGNSKAPSKONTOR AS   ·   Org.nr 968 784 358   ·   Strandveien 145   ·   9790 KJØLLEFJORD   ·   Tlf. 78 49 97 90   ·   nordkyn@accountor.no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WIIKS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6dcf2c2a8642cd" /><Relationship Type="http://schemas.openxmlformats.org/officeDocument/2006/relationships/footer" Target="/word/footer1.xml" Id="Rc1226aeaa593484a" /></Relationships>
</file>