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1688fe7a9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 - RUSFRI TRAFIKK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 - RUSFRI TRAFIKK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592788140c43a0"/>
      <w:footerReference xmlns:r="http://schemas.openxmlformats.org/officeDocument/2006/relationships" w:type="default" r:id="R9998ef0f5604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- RUSFRI TRAFIKK   ·   Org.nr 970 533 486   ·   Dronningens gate 6   ·   0152 OSLO   ·   Tlf. 22 47 42 00   ·   ma@marusfritrafikk.no   ·   www.marusfritrafikk.no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- RUSFRI TRAFIKK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92788140c43a0" /><Relationship Type="http://schemas.openxmlformats.org/officeDocument/2006/relationships/footer" Target="/word/footer1.xml" Id="R9998ef0f5604401c" /></Relationships>
</file>