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3c9b0fa48046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 - RUSFRI TRAFIKK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 - RUSFRI TRAFIKK</w:t>
      </w:r>
    </w:p>
    <w:sectPr>
      <w:headerReference xmlns:r="http://schemas.openxmlformats.org/officeDocument/2006/relationships" w:type="default" r:id="R0424020714784ede"/>
      <w:footerReference xmlns:r="http://schemas.openxmlformats.org/officeDocument/2006/relationships" w:type="default" r:id="R94a74c21eeb54e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 - RUSFRI TRAFIKK   ·   Org.nr 970 533 486   ·   Dronningens gate 6   ·   0152 OSLO   ·   Tlf. 22 47 42 00   ·   ma@marusfritrafikk.no   ·   www.marusfritrafikk.no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 - RUSFRI TRAFIKK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24020714784ede" /><Relationship Type="http://schemas.openxmlformats.org/officeDocument/2006/relationships/footer" Target="/word/footer1.xml" Id="R94a74c21eeb54ec7" /></Relationships>
</file>