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9be477fc694d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MENIGHETEN I FILADELFIA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MENIGHETEN I FILADELFIA</w:t>
      </w:r>
    </w:p>
    <w:sectPr>
      <w:headerReference xmlns:r="http://schemas.openxmlformats.org/officeDocument/2006/relationships" w:type="default" r:id="R63b676f8412b4e18"/>
      <w:footerReference xmlns:r="http://schemas.openxmlformats.org/officeDocument/2006/relationships" w:type="default" r:id="Re717709d6bc949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MENIGHETEN I FILADELFIA   ·   Org.nr 970 551 964   ·   Pilestredet 27 H   ·   0164 OSLO   ·   Tlf. 40 00 57 67   ·   post@filadelfia.no   ·   www.filadelfia.no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MENIGHETEN I FILADELFIA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b676f8412b4e18" /><Relationship Type="http://schemas.openxmlformats.org/officeDocument/2006/relationships/footer" Target="/word/footer1.xml" Id="Re717709d6bc94905" /></Relationships>
</file>