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1b1ae8f09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PALADIO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PALADIO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4bcbbf7fd647f9"/>
      <w:footerReference xmlns:r="http://schemas.openxmlformats.org/officeDocument/2006/relationships" w:type="default" r:id="Rd51a2ce2663e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PALADIO AS   ·   Org.nr 971 001 771   ·   Hystadvegen 53   ·   5416 STORD   ·   Tlf. 53 40 38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PALADIO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bcbbf7fd647f9" /><Relationship Type="http://schemas.openxmlformats.org/officeDocument/2006/relationships/footer" Target="/word/footer1.xml" Id="Rd51a2ce2663e402b" /></Relationships>
</file>