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52bb259e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STATENS VEGVESEN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STATENS VEGVESEN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1602791464cac"/>
      <w:footerReference xmlns:r="http://schemas.openxmlformats.org/officeDocument/2006/relationships" w:type="default" r:id="R6d38589a2b6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1602791464cac" /><Relationship Type="http://schemas.openxmlformats.org/officeDocument/2006/relationships/footer" Target="/word/footer1.xml" Id="R6d38589a2b6a4194" /></Relationships>
</file>