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15dfe3a5d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TOMAR AS</w:t>
      </w:r>
    </w:p>
    <w:sectPr>
      <w:headerReference xmlns:r="http://schemas.openxmlformats.org/officeDocument/2006/relationships" w:type="default" r:id="R46a72af4b5a642eb"/>
      <w:footerReference xmlns:r="http://schemas.openxmlformats.org/officeDocument/2006/relationships" w:type="default" r:id="Rcab91e035e19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TOMAR AS   ·   Org.nr 971 173 661   ·   Gullfakskroken 26   ·   4028 STAVANGER   ·   tomar.jotne@gmail.com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72af4b5a642eb" /><Relationship Type="http://schemas.openxmlformats.org/officeDocument/2006/relationships/footer" Target="/word/footer1.xml" Id="Rcab91e035e194cd2" /></Relationships>
</file>