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e494dcc77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MENNESKEVERD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MENNESKEVERD</w:t>
      </w:r>
    </w:p>
    <w:sectPr>
      <w:headerReference xmlns:r="http://schemas.openxmlformats.org/officeDocument/2006/relationships" w:type="default" r:id="R938acf7c182d4e43"/>
      <w:footerReference xmlns:r="http://schemas.openxmlformats.org/officeDocument/2006/relationships" w:type="default" r:id="Rb2090bb3647c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MENNESKEVERD   ·   Org.nr 971 276 959   ·   Storgata 10B   ·   0155 OSLO   ·   Tlf. 22 34 09 00   ·   post@menneskeverd.no   ·   www.menneskeverd.no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MENNESKEVERD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acf7c182d4e43" /><Relationship Type="http://schemas.openxmlformats.org/officeDocument/2006/relationships/footer" Target="/word/footer1.xml" Id="Rb2090bb3647c43eb" /></Relationships>
</file>