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284198cbf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RUSPOLITISK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445d918d573c49ad"/>
      <w:footerReference xmlns:r="http://schemas.openxmlformats.org/officeDocument/2006/relationships" w:type="default" r:id="Raddb3a760957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d918d573c49ad" /><Relationship Type="http://schemas.openxmlformats.org/officeDocument/2006/relationships/footer" Target="/word/footer1.xml" Id="Raddb3a76095747a4" /></Relationships>
</file>