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fe827f581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298db235b4ce1"/>
      <w:footerReference xmlns:r="http://schemas.openxmlformats.org/officeDocument/2006/relationships" w:type="default" r:id="Rdc71c391ba0f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298db235b4ce1" /><Relationship Type="http://schemas.openxmlformats.org/officeDocument/2006/relationships/footer" Target="/word/footer1.xml" Id="Rdc71c391ba0f4de0" /></Relationships>
</file>