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52f081e57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5d9ace2c74bc9"/>
      <w:footerReference xmlns:r="http://schemas.openxmlformats.org/officeDocument/2006/relationships" w:type="default" r:id="Ra40b8b9308b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5d9ace2c74bc9" /><Relationship Type="http://schemas.openxmlformats.org/officeDocument/2006/relationships/footer" Target="/word/footer1.xml" Id="Ra40b8b9308bb4b55" /></Relationships>
</file>