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41e4e7ed6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INNLANDET FYLKESKOMMUNE KOMPETANSE OG TANNHELSE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INNLANDET FYLKESKOMMUNE KOMPETANSE OG TANNHELSE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f2fd92d0c04e14"/>
      <w:footerReference xmlns:r="http://schemas.openxmlformats.org/officeDocument/2006/relationships" w:type="default" r:id="Rda9167896565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KOMPETANSE OG TANNHELSE   ·   Org.nr 974 642 069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 KOMPETANSE OG TANNHELSE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2fd92d0c04e14" /><Relationship Type="http://schemas.openxmlformats.org/officeDocument/2006/relationships/footer" Target="/word/footer1.xml" Id="Rda91678965654725" /></Relationships>
</file>