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2ce36c832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75947b45f4c46"/>
      <w:footerReference xmlns:r="http://schemas.openxmlformats.org/officeDocument/2006/relationships" w:type="default" r:id="R0c958dcab335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SØR AS   ·   Org.nr 975 353 796   ·   Gustav Vigelands vei 39   ·   4514 MANDAL   ·   Tlf. 38 26 44 33   ·   post@regnskapsor.no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75947b45f4c46" /><Relationship Type="http://schemas.openxmlformats.org/officeDocument/2006/relationships/footer" Target="/word/footer1.xml" Id="R0c958dcab3354499" /></Relationships>
</file>