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27c4f9845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5bcea3af59412d"/>
      <w:footerReference xmlns:r="http://schemas.openxmlformats.org/officeDocument/2006/relationships" w:type="default" r:id="R08e50483f5c5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bcea3af59412d" /><Relationship Type="http://schemas.openxmlformats.org/officeDocument/2006/relationships/footer" Target="/word/footer1.xml" Id="R08e50483f5c54615" /></Relationships>
</file>