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a439951ae42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VILLA INVEST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VILLA INVEST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649852a26e409a"/>
      <w:footerReference xmlns:r="http://schemas.openxmlformats.org/officeDocument/2006/relationships" w:type="default" r:id="R9da02dfdfcf3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 INVEST ANS   ·   Org.nr 975 814 378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 INVEST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49852a26e409a" /><Relationship Type="http://schemas.openxmlformats.org/officeDocument/2006/relationships/footer" Target="/word/footer1.xml" Id="R9da02dfdfcf344e1" /></Relationships>
</file>