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ac7aa375e84e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KASI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Nesbyen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Nesbyen,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KASI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4e9b786f504dac"/>
      <w:footerReference xmlns:r="http://schemas.openxmlformats.org/officeDocument/2006/relationships" w:type="default" r:id="R3fd1fb34ec0f4a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KASI INVEST AS   ·   Org.nr 975 862 968   ·   Rukkedalsvegen 444   ·   3540 NESBYEN   ·   Tlf. 32 06 88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KASI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4e9b786f504dac" /><Relationship Type="http://schemas.openxmlformats.org/officeDocument/2006/relationships/footer" Target="/word/footer1.xml" Id="R3fd1fb34ec0f4a19" /></Relationships>
</file>