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e65a03008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NEDSTRAND BYGDEUNGDOMSLAG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NEDSTRAND BYGDEUNGDOMSLAG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10c3b0472431f"/>
      <w:footerReference xmlns:r="http://schemas.openxmlformats.org/officeDocument/2006/relationships" w:type="default" r:id="R66ff932c667d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BYGDEUNGDOMSLAG   ·   Org.nr 976 120 140   ·   Bygdehuset Hinderåvåg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10c3b0472431f" /><Relationship Type="http://schemas.openxmlformats.org/officeDocument/2006/relationships/footer" Target="/word/footer1.xml" Id="R66ff932c667d4ac3" /></Relationships>
</file>