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b4c4df74543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JÅLE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JÅLE AS</w:t>
      </w:r>
    </w:p>
    <w:sectPr>
      <w:headerReference xmlns:r="http://schemas.openxmlformats.org/officeDocument/2006/relationships" w:type="default" r:id="R323cafaecc5f482b"/>
      <w:footerReference xmlns:r="http://schemas.openxmlformats.org/officeDocument/2006/relationships" w:type="default" r:id="R85219a770fdf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JÅLE AS   ·   Org.nr 976 178 556   ·   c/o Fredriksen, H0203, Fossbakken 5C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JÅLE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cafaecc5f482b" /><Relationship Type="http://schemas.openxmlformats.org/officeDocument/2006/relationships/footer" Target="/word/footer1.xml" Id="R85219a770fdf4883" /></Relationships>
</file>