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7b9fc292e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TYSNES INDUSTRI AS, org.nr 976 216 598,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1b9ce511920c4db7"/>
      <w:footerReference xmlns:r="http://schemas.openxmlformats.org/officeDocument/2006/relationships" w:type="default" r:id="R6c95475105f0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ce511920c4db7" /><Relationship Type="http://schemas.openxmlformats.org/officeDocument/2006/relationships/footer" Target="/word/footer1.xml" Id="R6c95475105f04a64" /></Relationships>
</file>