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bb779d88c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REGNSKAP SELBU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REGNSKAP SELBU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2360f299744ba"/>
      <w:footerReference xmlns:r="http://schemas.openxmlformats.org/officeDocument/2006/relationships" w:type="default" r:id="Ra8c82b33d92b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360f299744ba" /><Relationship Type="http://schemas.openxmlformats.org/officeDocument/2006/relationships/footer" Target="/word/footer1.xml" Id="Ra8c82b33d92b4ac1" /></Relationships>
</file>