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cf543fbd8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BRÅTHEN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BRÅTHEN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a3aafcd374231"/>
      <w:footerReference xmlns:r="http://schemas.openxmlformats.org/officeDocument/2006/relationships" w:type="default" r:id="R2fcffd26d9dc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BRÅTHEN AS   ·   Org.nr 976 886 828   ·   Jernbanegata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BRÅTHEN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a3aafcd374231" /><Relationship Type="http://schemas.openxmlformats.org/officeDocument/2006/relationships/footer" Target="/word/footer1.xml" Id="R2fcffd26d9dc42e3" /></Relationships>
</file>