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10dd9409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SAGATUN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SAGATUN AS</w:t>
      </w:r>
    </w:p>
    <w:sectPr>
      <w:headerReference xmlns:r="http://schemas.openxmlformats.org/officeDocument/2006/relationships" w:type="default" r:id="R93fa3dbb62cc4963"/>
      <w:footerReference xmlns:r="http://schemas.openxmlformats.org/officeDocument/2006/relationships" w:type="default" r:id="R5fba41b3f9ae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SAGATUN AS   ·   Org.nr 976 927 427   ·   Sagatunvegen 48B   ·   2317 HAMAR   ·   Tlf. 62 53 27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3dbb62cc4963" /><Relationship Type="http://schemas.openxmlformats.org/officeDocument/2006/relationships/footer" Target="/word/footer1.xml" Id="R5fba41b3f9ae4365" /></Relationships>
</file>