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19bf5f464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11cb8fbe1b45402e"/>
      <w:footerReference xmlns:r="http://schemas.openxmlformats.org/officeDocument/2006/relationships" w:type="default" r:id="Rabe795867daf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b8fbe1b45402e" /><Relationship Type="http://schemas.openxmlformats.org/officeDocument/2006/relationships/footer" Target="/word/footer1.xml" Id="Rabe795867daf40bf" /></Relationships>
</file>