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7a0c71261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ARENDAL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bcf423051e1a4b2c"/>
      <w:footerReference xmlns:r="http://schemas.openxmlformats.org/officeDocument/2006/relationships" w:type="default" r:id="Rfd4397475cd1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f423051e1a4b2c" /><Relationship Type="http://schemas.openxmlformats.org/officeDocument/2006/relationships/footer" Target="/word/footer1.xml" Id="Rfd4397475cd1484a" /></Relationships>
</file>