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6f185ef9d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VASSLAG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VASSLAG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e8620df06445a"/>
      <w:footerReference xmlns:r="http://schemas.openxmlformats.org/officeDocument/2006/relationships" w:type="default" r:id="Rf94144ad1c7a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VASSLAG   ·   Org.nr 977 544 319   ·   Nedra Lunde 15   ·   5690 LUNDEGREND   ·   Tlf. 48 21 12 03   ·   post@lundevasslag.no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VASSLAG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e8620df06445a" /><Relationship Type="http://schemas.openxmlformats.org/officeDocument/2006/relationships/footer" Target="/word/footer1.xml" Id="Rf94144ad1c7a4075" /></Relationships>
</file>