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92e926f28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FALKEID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FALKEID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51fcbacf24218"/>
      <w:footerReference xmlns:r="http://schemas.openxmlformats.org/officeDocument/2006/relationships" w:type="default" r:id="R42b3412bbf5d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51fcbacf24218" /><Relationship Type="http://schemas.openxmlformats.org/officeDocument/2006/relationships/footer" Target="/word/footer1.xml" Id="R42b3412bbf5d4978" /></Relationships>
</file>