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a1b279217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287674f25f6a48f8"/>
      <w:footerReference xmlns:r="http://schemas.openxmlformats.org/officeDocument/2006/relationships" w:type="default" r:id="Rf68e7360a080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674f25f6a48f8" /><Relationship Type="http://schemas.openxmlformats.org/officeDocument/2006/relationships/footer" Target="/word/footer1.xml" Id="Rf68e7360a0804083" /></Relationships>
</file>