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1ba064f1ee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OG BÆRUMS BUDSTIKKE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OG BÆRUMS BUDSTIKKE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89f7f917094934"/>
      <w:footerReference xmlns:r="http://schemas.openxmlformats.org/officeDocument/2006/relationships" w:type="default" r:id="Rc39f1768acc34b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BÆRUMS BUDSTIKKE STIFTELSE   ·   Org.nr 979 628 226   ·   Malmskriverveien 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BÆRUMS BUDSTIKKE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9f7f917094934" /><Relationship Type="http://schemas.openxmlformats.org/officeDocument/2006/relationships/footer" Target="/word/footer1.xml" Id="Rc39f1768acc34bd6" /></Relationships>
</file>