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ee8bc6bc0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 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 NIELSEN AS</w:t>
      </w:r>
    </w:p>
    <w:sectPr>
      <w:headerReference xmlns:r="http://schemas.openxmlformats.org/officeDocument/2006/relationships" w:type="default" r:id="R2dd646f7ce794ae7"/>
      <w:footerReference xmlns:r="http://schemas.openxmlformats.org/officeDocument/2006/relationships" w:type="default" r:id="Rff232f78abe4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 NIELSEN AS   ·   Org.nr 979 841 264   ·   Austre Veaveg 205   ·   4276 VEAVÅGEN   ·   Tlf. 52 82 42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646f7ce794ae7" /><Relationship Type="http://schemas.openxmlformats.org/officeDocument/2006/relationships/footer" Target="/word/footer1.xml" Id="Rff232f78abe4413f" /></Relationships>
</file>