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f2e6bf26441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Røyken,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854eac281b4fa5"/>
      <w:footerReference xmlns:r="http://schemas.openxmlformats.org/officeDocument/2006/relationships" w:type="default" r:id="R2aea2968d18c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AS   ·   Org.nr 979 850 212   ·   Hyggenveien 35   ·   3440 RØYKEN   ·   Tlf. 31 29 64 80   ·   post@ok-senteret.no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54eac281b4fa5" /><Relationship Type="http://schemas.openxmlformats.org/officeDocument/2006/relationships/footer" Target="/word/footer1.xml" Id="R2aea2968d18c4725" /></Relationships>
</file>