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1bd382d74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6eda2cd9585a4c34"/>
      <w:footerReference xmlns:r="http://schemas.openxmlformats.org/officeDocument/2006/relationships" w:type="default" r:id="R142e089275b2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a2cd9585a4c34" /><Relationship Type="http://schemas.openxmlformats.org/officeDocument/2006/relationships/footer" Target="/word/footer1.xml" Id="R142e089275b24bbb" /></Relationships>
</file>