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b54f567e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NIEBLOK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366d2acd748c4785"/>
      <w:footerReference xmlns:r="http://schemas.openxmlformats.org/officeDocument/2006/relationships" w:type="default" r:id="R88fe0765fa33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d2acd748c4785" /><Relationship Type="http://schemas.openxmlformats.org/officeDocument/2006/relationships/footer" Target="/word/footer1.xml" Id="R88fe0765fa33451b" /></Relationships>
</file>