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b3bb6eb9a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50c1afbcf408c"/>
      <w:footerReference xmlns:r="http://schemas.openxmlformats.org/officeDocument/2006/relationships" w:type="default" r:id="Reae2ee35a9fe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SLETTEFJELL INVEST AS   ·   Org.nr 980 421 317   ·   c/o View Procurator AS, Dronning Eufemias gate 16   ·   0191 OSLO   ·   Tlf. 23 11 64 00   ·   odd.solbakken@procurator.no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50c1afbcf408c" /><Relationship Type="http://schemas.openxmlformats.org/officeDocument/2006/relationships/footer" Target="/word/footer1.xml" Id="Reae2ee35a9fe46e2" /></Relationships>
</file>