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e603ceb95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SANDERBERG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SANDERBERG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c96d6aea9549d5"/>
      <w:footerReference xmlns:r="http://schemas.openxmlformats.org/officeDocument/2006/relationships" w:type="default" r:id="R2012fa3198db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96d6aea9549d5" /><Relationship Type="http://schemas.openxmlformats.org/officeDocument/2006/relationships/footer" Target="/word/footer1.xml" Id="R2012fa3198db4850" /></Relationships>
</file>