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dddb21c4543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Limingen,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NATURDATA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NATURDATA AS</w:t>
      </w:r>
    </w:p>
    <w:sectPr>
      <w:headerReference xmlns:r="http://schemas.openxmlformats.org/officeDocument/2006/relationships" w:type="default" r:id="R1d2ed50c75de4034"/>
      <w:footerReference xmlns:r="http://schemas.openxmlformats.org/officeDocument/2006/relationships" w:type="default" r:id="R1d5e29ec6317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NATURDATA AS   ·   Org.nr 981 878 620   ·   Røyrvik kommune   ·   7898 LIMINGEN   ·   post@naturdata.no   ·   www.naturdata.no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NATURDATA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ed50c75de4034" /><Relationship Type="http://schemas.openxmlformats.org/officeDocument/2006/relationships/footer" Target="/word/footer1.xml" Id="R1d5e29ec63174c84" /></Relationships>
</file>