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65a454940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BRANDT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BRANDT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4d649c1cde467a"/>
      <w:footerReference xmlns:r="http://schemas.openxmlformats.org/officeDocument/2006/relationships" w:type="default" r:id="Rb22cc226f95d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BRANDT HOLDING AS   ·   Org.nr 982 039 096   ·   Ulvøygata 18D   ·   5537 HAUGESUND   ·   Tlf. 52 86 62 10   ·   thor.brandt@gatma.no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BRANDT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d649c1cde467a" /><Relationship Type="http://schemas.openxmlformats.org/officeDocument/2006/relationships/footer" Target="/word/footer1.xml" Id="Rb22cc226f95d47df" /></Relationships>
</file>