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ecfe02c184e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ASKO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OSLO AS</w:t>
      </w:r>
    </w:p>
    <w:sectPr>
      <w:headerReference xmlns:r="http://schemas.openxmlformats.org/officeDocument/2006/relationships" w:type="default" r:id="R00dd0ef6b78247a5"/>
      <w:footerReference xmlns:r="http://schemas.openxmlformats.org/officeDocument/2006/relationships" w:type="default" r:id="Rfce5a9e661364c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OSLO AS   ·   Org.nr 982 081 998   ·   Nedre Kalbakkvei 22   ·   0950 OSLO   ·   Tlf. 22 16 90 00   ·   karl.erik.sagen@asko.no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d0ef6b78247a5" /><Relationship Type="http://schemas.openxmlformats.org/officeDocument/2006/relationships/footer" Target="/word/footer1.xml" Id="Rfce5a9e661364c66" /></Relationships>
</file>