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92c32f1f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ASKO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172899d787ec4c10"/>
      <w:footerReference xmlns:r="http://schemas.openxmlformats.org/officeDocument/2006/relationships" w:type="default" r:id="Re220459b9ba7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899d787ec4c10" /><Relationship Type="http://schemas.openxmlformats.org/officeDocument/2006/relationships/footer" Target="/word/footer1.xml" Id="Re220459b9ba743c1" /></Relationships>
</file>