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0cf04fd7a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Torangsvåg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Torangsvåg,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95e33eecd4966"/>
      <w:footerReference xmlns:r="http://schemas.openxmlformats.org/officeDocument/2006/relationships" w:type="default" r:id="Rede448a591d6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VENDLA AS   ·   Org.nr 982 165 407   ·   Øvre Austevollshella 9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95e33eecd4966" /><Relationship Type="http://schemas.openxmlformats.org/officeDocument/2006/relationships/footer" Target="/word/footer1.xml" Id="Rede448a591d645fe" /></Relationships>
</file>