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39102c41394a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AS</w:t>
      </w:r>
    </w:p>
    <w:sectPr>
      <w:headerReference xmlns:r="http://schemas.openxmlformats.org/officeDocument/2006/relationships" w:type="default" r:id="R4c9e63176cb748e4"/>
      <w:footerReference xmlns:r="http://schemas.openxmlformats.org/officeDocument/2006/relationships" w:type="default" r:id="R0b6ade3f207e47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AS   ·   Org.nr 982 199 697   ·   Stasjonsgata 25   ·   3300 HOKKSUND   ·   Tlf. 32 75 22 22   ·   eiker@revisjon.no   ·   www.revisjon.no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9e63176cb748e4" /><Relationship Type="http://schemas.openxmlformats.org/officeDocument/2006/relationships/footer" Target="/word/footer1.xml" Id="R0b6ade3f207e47af" /></Relationships>
</file>