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65e0585a242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HASLELUND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043245a57eb44f61"/>
      <w:footerReference xmlns:r="http://schemas.openxmlformats.org/officeDocument/2006/relationships" w:type="default" r:id="Re6cdcbfc6303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245a57eb44f61" /><Relationship Type="http://schemas.openxmlformats.org/officeDocument/2006/relationships/footer" Target="/word/footer1.xml" Id="Re6cdcbfc63034463" /></Relationships>
</file>