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3d6d08c2924f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JOHANSEN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JOHANSEN REVISJON AS</w:t>
      </w:r>
    </w:p>
    <w:sectPr>
      <w:headerReference xmlns:r="http://schemas.openxmlformats.org/officeDocument/2006/relationships" w:type="default" r:id="R643b5ce69e9d45dd"/>
      <w:footerReference xmlns:r="http://schemas.openxmlformats.org/officeDocument/2006/relationships" w:type="default" r:id="Rac16026cc35e44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JOHANSEN REVISJON AS   ·   Org.nr 983 230 814   ·   Anders Beers gate 2A   ·   4400 FLEKKEFJORD   ·   Tlf. 38 32 77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JOHANSEN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3b5ce69e9d45dd" /><Relationship Type="http://schemas.openxmlformats.org/officeDocument/2006/relationships/footer" Target="/word/footer1.xml" Id="Rac16026cc35e44ab" /></Relationships>
</file>