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7e4e69e67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MUSIKKLAG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MUSIKKLAG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eb18b94d04d6b"/>
      <w:footerReference xmlns:r="http://schemas.openxmlformats.org/officeDocument/2006/relationships" w:type="default" r:id="R032e746b09cd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MUSIKKLAG   ·   Org.nr 983 646 220   ·   5696 TYSNES   ·   Tlf. +4746965560   ·   henrik.epland@hotmail.no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MUSIKKLAG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b18b94d04d6b" /><Relationship Type="http://schemas.openxmlformats.org/officeDocument/2006/relationships/footer" Target="/word/footer1.xml" Id="R032e746b09cd4088" /></Relationships>
</file>