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3d0303a14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KYRKSÆTERØRA IDRETTSLAG KIL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KYRKSÆTERØRA IDRETTSLAG KIL</w:t>
      </w:r>
    </w:p>
    <w:sectPr>
      <w:headerReference xmlns:r="http://schemas.openxmlformats.org/officeDocument/2006/relationships" w:type="default" r:id="R5b23d26adf0741da"/>
      <w:footerReference xmlns:r="http://schemas.openxmlformats.org/officeDocument/2006/relationships" w:type="default" r:id="R658892389c7e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3d26adf0741da" /><Relationship Type="http://schemas.openxmlformats.org/officeDocument/2006/relationships/footer" Target="/word/footer1.xml" Id="R658892389c7e4144" /></Relationships>
</file>