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5c95a928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2d0d4fd6f43f470c"/>
      <w:footerReference xmlns:r="http://schemas.openxmlformats.org/officeDocument/2006/relationships" w:type="default" r:id="R3a8ec6ef3b5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d4fd6f43f470c" /><Relationship Type="http://schemas.openxmlformats.org/officeDocument/2006/relationships/footer" Target="/word/footer1.xml" Id="R3a8ec6ef3b504f22" /></Relationships>
</file>