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9421a1311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SAYONARA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79e7ca94e20b433b"/>
      <w:footerReference xmlns:r="http://schemas.openxmlformats.org/officeDocument/2006/relationships" w:type="default" r:id="Rfb5cd5daeed7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7ca94e20b433b" /><Relationship Type="http://schemas.openxmlformats.org/officeDocument/2006/relationships/footer" Target="/word/footer1.xml" Id="Rfb5cd5daeed7482a" /></Relationships>
</file>