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01b9084a2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DAVITA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e2d5cd18082a4201"/>
      <w:footerReference xmlns:r="http://schemas.openxmlformats.org/officeDocument/2006/relationships" w:type="default" r:id="R50f612f4289d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5cd18082a4201" /><Relationship Type="http://schemas.openxmlformats.org/officeDocument/2006/relationships/footer" Target="/word/footer1.xml" Id="R50f612f4289d486c" /></Relationships>
</file>